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9C" w:rsidRDefault="00923E9C" w:rsidP="00923E9C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lang w:val="ru-RU"/>
        </w:rPr>
      </w:pPr>
    </w:p>
    <w:p w:rsidR="00923E9C" w:rsidRPr="00923E9C" w:rsidRDefault="00923E9C" w:rsidP="00923E9C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lang w:val="ru-RU"/>
        </w:rPr>
      </w:pPr>
      <w:r w:rsidRPr="00923E9C">
        <w:rPr>
          <w:rFonts w:ascii="Times New Roman" w:eastAsia="Calibri" w:hAnsi="Times New Roman"/>
          <w:b/>
          <w:sz w:val="32"/>
          <w:lang w:val="ru-RU"/>
        </w:rPr>
        <w:t>Перечень документов</w:t>
      </w:r>
    </w:p>
    <w:p w:rsidR="00923E9C" w:rsidRDefault="00923E9C" w:rsidP="00923E9C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lang w:val="ru-RU"/>
        </w:rPr>
      </w:pPr>
      <w:r w:rsidRPr="00923E9C">
        <w:rPr>
          <w:rFonts w:ascii="Times New Roman" w:eastAsia="Calibri" w:hAnsi="Times New Roman"/>
          <w:b/>
          <w:sz w:val="32"/>
          <w:lang w:val="ru-RU"/>
        </w:rPr>
        <w:t>для приема на обучение в МБОУ «</w:t>
      </w:r>
      <w:proofErr w:type="spellStart"/>
      <w:r w:rsidRPr="00923E9C">
        <w:rPr>
          <w:rFonts w:ascii="Times New Roman" w:eastAsia="Calibri" w:hAnsi="Times New Roman"/>
          <w:b/>
          <w:sz w:val="32"/>
          <w:lang w:val="ru-RU"/>
        </w:rPr>
        <w:t>Джалкинская</w:t>
      </w:r>
      <w:proofErr w:type="spellEnd"/>
      <w:r w:rsidRPr="00923E9C">
        <w:rPr>
          <w:rFonts w:ascii="Times New Roman" w:eastAsia="Calibri" w:hAnsi="Times New Roman"/>
          <w:b/>
          <w:sz w:val="32"/>
          <w:lang w:val="ru-RU"/>
        </w:rPr>
        <w:t xml:space="preserve"> </w:t>
      </w:r>
    </w:p>
    <w:p w:rsidR="00923E9C" w:rsidRPr="00923E9C" w:rsidRDefault="00923E9C" w:rsidP="00923E9C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lang w:val="ru-RU"/>
        </w:rPr>
      </w:pPr>
      <w:r w:rsidRPr="00923E9C">
        <w:rPr>
          <w:rFonts w:ascii="Times New Roman" w:eastAsia="Calibri" w:hAnsi="Times New Roman"/>
          <w:b/>
          <w:sz w:val="32"/>
          <w:lang w:val="ru-RU"/>
        </w:rPr>
        <w:t>средняя школа №3»</w:t>
      </w:r>
    </w:p>
    <w:p w:rsidR="00923E9C" w:rsidRPr="00923E9C" w:rsidRDefault="00923E9C" w:rsidP="00923E9C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sz w:val="32"/>
          <w:lang w:val="ru-RU"/>
        </w:rPr>
      </w:pP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8088"/>
      </w:tblGrid>
      <w:tr w:rsidR="00923E9C" w:rsidRPr="007053B2" w:rsidTr="00923E9C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923E9C" w:rsidRPr="00923E9C" w:rsidRDefault="00923E9C" w:rsidP="00923E9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 w:eastAsia="ru-RU"/>
              </w:rPr>
            </w:pPr>
            <w:r w:rsidRPr="00923E9C">
              <w:rPr>
                <w:rFonts w:ascii="Times New Roman" w:eastAsia="Calibri" w:hAnsi="Times New Roman"/>
                <w:b/>
                <w:sz w:val="28"/>
                <w:szCs w:val="24"/>
                <w:lang w:val="ru-RU" w:eastAsia="ru-RU"/>
              </w:rPr>
              <w:t>№</w:t>
            </w:r>
          </w:p>
          <w:p w:rsidR="00923E9C" w:rsidRPr="00923E9C" w:rsidRDefault="00923E9C" w:rsidP="00923E9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 w:eastAsia="ru-RU"/>
              </w:rPr>
            </w:pPr>
            <w:r w:rsidRPr="00923E9C">
              <w:rPr>
                <w:rFonts w:ascii="Times New Roman" w:eastAsia="Calibri" w:hAnsi="Times New Roman"/>
                <w:b/>
                <w:sz w:val="28"/>
                <w:szCs w:val="24"/>
                <w:lang w:val="ru-RU" w:eastAsia="ru-RU"/>
              </w:rPr>
              <w:t>п/п</w:t>
            </w:r>
          </w:p>
        </w:tc>
        <w:tc>
          <w:tcPr>
            <w:tcW w:w="8088" w:type="dxa"/>
            <w:shd w:val="clear" w:color="auto" w:fill="auto"/>
            <w:vAlign w:val="center"/>
          </w:tcPr>
          <w:p w:rsidR="00923E9C" w:rsidRPr="00923E9C" w:rsidRDefault="00923E9C" w:rsidP="00923E9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ru-RU" w:eastAsia="ru-RU"/>
              </w:rPr>
            </w:pPr>
            <w:r w:rsidRPr="00923E9C">
              <w:rPr>
                <w:rFonts w:ascii="Times New Roman" w:eastAsia="Calibri" w:hAnsi="Times New Roman"/>
                <w:b/>
                <w:sz w:val="28"/>
                <w:szCs w:val="24"/>
                <w:lang w:val="ru-RU" w:eastAsia="ru-RU"/>
              </w:rPr>
              <w:t>Наименование документа</w:t>
            </w:r>
          </w:p>
        </w:tc>
      </w:tr>
      <w:tr w:rsidR="00923E9C" w:rsidRPr="00923E9C" w:rsidTr="00923E9C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923E9C" w:rsidRPr="00923E9C" w:rsidRDefault="00923E9C" w:rsidP="00923E9C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8088" w:type="dxa"/>
            <w:shd w:val="clear" w:color="auto" w:fill="auto"/>
            <w:vAlign w:val="center"/>
          </w:tcPr>
          <w:p w:rsidR="00923E9C" w:rsidRPr="00923E9C" w:rsidRDefault="00923E9C" w:rsidP="00923E9C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  <w:r w:rsidRPr="00923E9C">
              <w:rPr>
                <w:rFonts w:ascii="Times New Roman" w:hAnsi="Times New Roman"/>
                <w:sz w:val="28"/>
                <w:szCs w:val="24"/>
                <w:shd w:val="clear" w:color="auto" w:fill="FFFFFF"/>
                <w:lang w:val="ru-RU"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</w:tr>
      <w:tr w:rsidR="00923E9C" w:rsidRPr="00923E9C" w:rsidTr="00923E9C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923E9C" w:rsidRPr="00923E9C" w:rsidRDefault="00923E9C" w:rsidP="00923E9C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8088" w:type="dxa"/>
            <w:shd w:val="clear" w:color="auto" w:fill="auto"/>
            <w:vAlign w:val="center"/>
          </w:tcPr>
          <w:p w:rsidR="00923E9C" w:rsidRPr="00923E9C" w:rsidRDefault="00923E9C" w:rsidP="00923E9C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  <w:r w:rsidRPr="00923E9C">
              <w:rPr>
                <w:rFonts w:ascii="Times New Roman" w:hAnsi="Times New Roman"/>
                <w:sz w:val="28"/>
                <w:szCs w:val="24"/>
                <w:shd w:val="clear" w:color="auto" w:fill="FFFFFF"/>
                <w:lang w:val="ru-RU" w:eastAsia="ru-RU"/>
              </w:rPr>
              <w:t>Копия</w:t>
            </w:r>
            <w:r w:rsidRPr="00923E9C"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</w:tr>
      <w:tr w:rsidR="00923E9C" w:rsidRPr="00923E9C" w:rsidTr="00923E9C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923E9C" w:rsidRPr="00923E9C" w:rsidRDefault="00923E9C" w:rsidP="00923E9C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8088" w:type="dxa"/>
            <w:shd w:val="clear" w:color="auto" w:fill="auto"/>
            <w:vAlign w:val="center"/>
          </w:tcPr>
          <w:p w:rsidR="00923E9C" w:rsidRPr="00923E9C" w:rsidRDefault="00923E9C" w:rsidP="00923E9C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  <w:r w:rsidRPr="00923E9C">
              <w:rPr>
                <w:rFonts w:ascii="Times New Roman" w:hAnsi="Times New Roman"/>
                <w:sz w:val="28"/>
                <w:szCs w:val="24"/>
                <w:shd w:val="clear" w:color="auto" w:fill="FFFFFF"/>
                <w:lang w:val="ru-RU" w:eastAsia="ru-RU"/>
              </w:rPr>
              <w:t xml:space="preserve">Копию свидетельства о рождении полнородных и </w:t>
            </w:r>
            <w:proofErr w:type="spellStart"/>
            <w:r w:rsidRPr="00923E9C">
              <w:rPr>
                <w:rFonts w:ascii="Times New Roman" w:hAnsi="Times New Roman"/>
                <w:sz w:val="28"/>
                <w:szCs w:val="24"/>
                <w:shd w:val="clear" w:color="auto" w:fill="FFFFFF"/>
                <w:lang w:val="ru-RU" w:eastAsia="ru-RU"/>
              </w:rPr>
              <w:t>неполнородных</w:t>
            </w:r>
            <w:proofErr w:type="spellEnd"/>
            <w:r w:rsidRPr="00923E9C">
              <w:rPr>
                <w:rFonts w:ascii="Times New Roman" w:hAnsi="Times New Roman"/>
                <w:sz w:val="28"/>
                <w:szCs w:val="24"/>
                <w:shd w:val="clear" w:color="auto" w:fill="FFFFFF"/>
                <w:lang w:val="ru-RU" w:eastAsia="ru-RU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      </w:r>
          </w:p>
        </w:tc>
      </w:tr>
      <w:tr w:rsidR="00923E9C" w:rsidRPr="00923E9C" w:rsidTr="00923E9C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923E9C" w:rsidRPr="00923E9C" w:rsidRDefault="00923E9C" w:rsidP="00923E9C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8088" w:type="dxa"/>
            <w:shd w:val="clear" w:color="auto" w:fill="auto"/>
            <w:vAlign w:val="center"/>
          </w:tcPr>
          <w:p w:rsidR="00923E9C" w:rsidRPr="00923E9C" w:rsidRDefault="00923E9C" w:rsidP="00923E9C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shd w:val="clear" w:color="auto" w:fill="FFFFFF"/>
                <w:lang w:val="ru-RU" w:eastAsia="ru-RU"/>
              </w:rPr>
            </w:pPr>
            <w:r w:rsidRPr="00923E9C">
              <w:rPr>
                <w:rFonts w:ascii="Times New Roman" w:hAnsi="Times New Roman"/>
                <w:sz w:val="28"/>
                <w:szCs w:val="24"/>
                <w:shd w:val="clear" w:color="auto" w:fill="FFFFFF"/>
                <w:lang w:val="ru-RU"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</w:tr>
      <w:tr w:rsidR="00923E9C" w:rsidRPr="00923E9C" w:rsidTr="00923E9C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923E9C" w:rsidRPr="00923E9C" w:rsidRDefault="00923E9C" w:rsidP="00923E9C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8088" w:type="dxa"/>
            <w:shd w:val="clear" w:color="auto" w:fill="auto"/>
            <w:vAlign w:val="center"/>
          </w:tcPr>
          <w:p w:rsidR="00923E9C" w:rsidRPr="00923E9C" w:rsidRDefault="00923E9C" w:rsidP="00923E9C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shd w:val="clear" w:color="auto" w:fill="FFFFFF"/>
                <w:lang w:val="ru-RU" w:eastAsia="ru-RU"/>
              </w:rPr>
            </w:pPr>
            <w:r w:rsidRPr="00923E9C">
              <w:rPr>
                <w:rFonts w:ascii="Times New Roman" w:hAnsi="Times New Roman"/>
                <w:sz w:val="28"/>
                <w:szCs w:val="24"/>
                <w:shd w:val="clear" w:color="auto" w:fill="FFFFFF"/>
                <w:lang w:val="ru-RU" w:eastAsia="ru-RU"/>
              </w:rPr>
      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</w:tr>
      <w:tr w:rsidR="00923E9C" w:rsidRPr="00923E9C" w:rsidTr="00923E9C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923E9C" w:rsidRPr="00923E9C" w:rsidRDefault="00923E9C" w:rsidP="00923E9C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8088" w:type="dxa"/>
            <w:shd w:val="clear" w:color="auto" w:fill="auto"/>
            <w:vAlign w:val="center"/>
          </w:tcPr>
          <w:p w:rsidR="00923E9C" w:rsidRPr="00923E9C" w:rsidRDefault="00923E9C" w:rsidP="00923E9C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  <w:r w:rsidRPr="00923E9C">
              <w:rPr>
                <w:rFonts w:ascii="Times New Roman" w:hAnsi="Times New Roman"/>
                <w:sz w:val="28"/>
                <w:szCs w:val="24"/>
                <w:shd w:val="clear" w:color="auto" w:fill="FFFFFF"/>
                <w:lang w:val="ru-RU" w:eastAsia="ru-RU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 </w:t>
            </w:r>
          </w:p>
        </w:tc>
      </w:tr>
      <w:tr w:rsidR="00923E9C" w:rsidRPr="00923E9C" w:rsidTr="00923E9C">
        <w:trPr>
          <w:trHeight w:val="794"/>
        </w:trPr>
        <w:tc>
          <w:tcPr>
            <w:tcW w:w="842" w:type="dxa"/>
            <w:shd w:val="clear" w:color="auto" w:fill="auto"/>
            <w:vAlign w:val="center"/>
          </w:tcPr>
          <w:p w:rsidR="00923E9C" w:rsidRPr="00923E9C" w:rsidRDefault="00923E9C" w:rsidP="00923E9C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8088" w:type="dxa"/>
            <w:shd w:val="clear" w:color="auto" w:fill="auto"/>
            <w:vAlign w:val="center"/>
          </w:tcPr>
          <w:p w:rsidR="00923E9C" w:rsidRPr="00923E9C" w:rsidRDefault="00923E9C" w:rsidP="00923E9C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</w:pPr>
            <w:r w:rsidRPr="00923E9C">
              <w:rPr>
                <w:rFonts w:ascii="Times New Roman" w:eastAsia="Calibri" w:hAnsi="Times New Roman"/>
                <w:sz w:val="28"/>
                <w:szCs w:val="24"/>
                <w:lang w:val="ru-RU" w:eastAsia="ru-RU"/>
              </w:rPr>
              <w:t>Копия заключения психолого-медико-педагогической комиссии (при наличии).</w:t>
            </w:r>
          </w:p>
        </w:tc>
      </w:tr>
    </w:tbl>
    <w:p w:rsidR="00923E9C" w:rsidRPr="007053B2" w:rsidRDefault="00923E9C" w:rsidP="00923E9C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p w:rsidR="0086150A" w:rsidRPr="00923E9C" w:rsidRDefault="00923E9C">
      <w:pPr>
        <w:rPr>
          <w:lang w:val="ru-RU"/>
        </w:rPr>
      </w:pPr>
    </w:p>
    <w:sectPr w:rsidR="0086150A" w:rsidRPr="0092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9C"/>
    <w:rsid w:val="00923E9C"/>
    <w:rsid w:val="009D6289"/>
    <w:rsid w:val="00E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AB09"/>
  <w15:chartTrackingRefBased/>
  <w15:docId w15:val="{93B25B2B-2DF7-4C52-A101-0E82BA7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9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E9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2022-07-18T08:36:00Z</cp:lastPrinted>
  <dcterms:created xsi:type="dcterms:W3CDTF">2022-07-18T08:34:00Z</dcterms:created>
  <dcterms:modified xsi:type="dcterms:W3CDTF">2022-07-18T08:37:00Z</dcterms:modified>
</cp:coreProperties>
</file>