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57" w:rsidRDefault="00D45D57" w:rsidP="00D45D57">
      <w:pPr>
        <w:spacing w:after="0" w:line="282" w:lineRule="auto"/>
        <w:ind w:left="0" w:right="3" w:firstLine="0"/>
        <w:jc w:val="center"/>
        <w:rPr>
          <w:b/>
        </w:rPr>
      </w:pPr>
      <w:r>
        <w:rPr>
          <w:b/>
        </w:rPr>
        <w:t>Памятка родителям (законным представителям)</w:t>
      </w:r>
    </w:p>
    <w:p w:rsidR="002646F7" w:rsidRDefault="00D45D57" w:rsidP="00D45D57">
      <w:pPr>
        <w:spacing w:after="0" w:line="282" w:lineRule="auto"/>
        <w:ind w:left="0" w:right="3" w:firstLine="0"/>
        <w:jc w:val="center"/>
      </w:pPr>
      <w:r>
        <w:rPr>
          <w:b/>
        </w:rPr>
        <w:t xml:space="preserve"> о подаче заявления о зачислении ребенка в 1 </w:t>
      </w:r>
      <w:r>
        <w:rPr>
          <w:b/>
        </w:rPr>
        <w:t xml:space="preserve">класс </w:t>
      </w:r>
    </w:p>
    <w:p w:rsidR="002646F7" w:rsidRDefault="00D45D57">
      <w:pPr>
        <w:spacing w:after="0" w:line="259" w:lineRule="auto"/>
        <w:ind w:left="914" w:firstLine="0"/>
        <w:jc w:val="center"/>
      </w:pPr>
      <w:r>
        <w:rPr>
          <w:b/>
        </w:rPr>
        <w:t xml:space="preserve"> </w:t>
      </w:r>
    </w:p>
    <w:p w:rsidR="002646F7" w:rsidRDefault="00D45D57">
      <w:pPr>
        <w:spacing w:after="4"/>
        <w:ind w:left="-15"/>
      </w:pPr>
      <w:r>
        <w:t xml:space="preserve">В 2020 году Министерством просвещения Российской Федерации принят новый Порядок приема граждан на обучение по образовательным программам начального общего, основного общего и среднего общего образования (приказ от 2 сентября 2020 № 458). </w:t>
      </w:r>
    </w:p>
    <w:p w:rsidR="002646F7" w:rsidRDefault="00D45D57">
      <w:pPr>
        <w:spacing w:after="11"/>
        <w:ind w:left="-15"/>
      </w:pPr>
      <w:r>
        <w:t xml:space="preserve">Правила приема в </w:t>
      </w:r>
      <w:r>
        <w:t xml:space="preserve">конкретную школу на обучение в части, не урегулированной законодательством об образовании, определяются школой самостоятельно.  </w:t>
      </w:r>
    </w:p>
    <w:p w:rsidR="002646F7" w:rsidRDefault="00D45D57">
      <w:pPr>
        <w:spacing w:after="0" w:line="259" w:lineRule="auto"/>
        <w:ind w:left="711" w:firstLine="0"/>
        <w:jc w:val="left"/>
      </w:pPr>
      <w:r>
        <w:t xml:space="preserve"> </w:t>
      </w:r>
    </w:p>
    <w:p w:rsidR="002646F7" w:rsidRDefault="00D45D57">
      <w:pPr>
        <w:spacing w:after="9"/>
        <w:ind w:left="-15"/>
      </w:pPr>
      <w:r>
        <w:t>Поступить в первый класс государственной или муниципальной школы может ребенок, достигший возраста шести с половиной лет, при</w:t>
      </w:r>
      <w:r>
        <w:t xml:space="preserve"> отсутствии у него противопоказаний по состоянию здоровья, но не позже достижения им возраста восьми лет. Поступление в школу с более раннего или более позднего возраста возможно по заявлению его родителей (законных представителей) с разрешения учредителя </w:t>
      </w:r>
      <w:r>
        <w:t>школы (для государственной школы - министерство образования и науки Чеченской</w:t>
      </w:r>
      <w:r>
        <w:t xml:space="preserve"> Республики, для муниципальной школы – орган управления образованием Администрации муниципального образования). Разрешение принимается комиссией, которая рассматривает документы,</w:t>
      </w:r>
      <w:r>
        <w:t xml:space="preserve"> подтверждающие готовность ребенка к обучению в раннем возрасте, а также документы, подтверждающие отсутствие противопоказаний по состоянию здоровья к раннему началу обучения.</w:t>
      </w:r>
      <w:r>
        <w:rPr>
          <w:sz w:val="16"/>
        </w:rPr>
        <w:t xml:space="preserve"> </w:t>
      </w:r>
    </w:p>
    <w:p w:rsidR="002646F7" w:rsidRDefault="00D45D57">
      <w:pPr>
        <w:spacing w:after="33" w:line="259" w:lineRule="auto"/>
        <w:ind w:left="711" w:firstLine="0"/>
        <w:jc w:val="left"/>
      </w:pPr>
      <w:r>
        <w:t xml:space="preserve"> </w:t>
      </w:r>
    </w:p>
    <w:p w:rsidR="002646F7" w:rsidRDefault="00D45D57">
      <w:pPr>
        <w:pStyle w:val="1"/>
        <w:ind w:left="706" w:right="0"/>
      </w:pPr>
      <w:r>
        <w:t>Шаг 1. Выберите школу, в которую может поступить ваш ребенок</w:t>
      </w:r>
      <w:r>
        <w:rPr>
          <w:b w:val="0"/>
        </w:rPr>
        <w:t xml:space="preserve"> </w:t>
      </w:r>
    </w:p>
    <w:p w:rsidR="002646F7" w:rsidRDefault="00D45D57">
      <w:pPr>
        <w:ind w:left="-15"/>
      </w:pPr>
      <w:r>
        <w:t>Школы размещают на своих информационном стенде и официальном сайте в сети Интернет, издаваемый не позднее 15 марта текущего года распорядительный акт уполномоченного органа о закреплении школ за конкретными территориями. Срок такого размещения - не позднее</w:t>
      </w:r>
      <w:r>
        <w:t xml:space="preserve"> 10 календарных дней с момента издания соответствующего распорядительного акта. </w:t>
      </w:r>
    </w:p>
    <w:p w:rsidR="002646F7" w:rsidRDefault="00D45D57">
      <w:pPr>
        <w:spacing w:after="0" w:line="259" w:lineRule="auto"/>
        <w:ind w:left="711" w:firstLine="0"/>
        <w:jc w:val="left"/>
      </w:pPr>
      <w:r>
        <w:t xml:space="preserve"> </w:t>
      </w:r>
    </w:p>
    <w:p w:rsidR="002646F7" w:rsidRDefault="00D45D57">
      <w:pPr>
        <w:ind w:left="-15"/>
      </w:pPr>
      <w:r>
        <w:t xml:space="preserve">Кроме того, с целью проведения организованного приема детей в первый класс школы размещают на своих информационном стенде и официальном сайте в сети Интернет информацию: </w:t>
      </w:r>
    </w:p>
    <w:p w:rsidR="002646F7" w:rsidRDefault="00D45D57">
      <w:pPr>
        <w:ind w:left="711" w:firstLine="0"/>
      </w:pPr>
      <w:r>
        <w:t xml:space="preserve">о </w:t>
      </w:r>
      <w:r>
        <w:t xml:space="preserve">количестве мест в первых классах - не позднее 10 календарных дней с </w:t>
      </w:r>
    </w:p>
    <w:p w:rsidR="002646F7" w:rsidRDefault="00D45D57">
      <w:pPr>
        <w:spacing w:after="11"/>
        <w:ind w:left="-15" w:firstLine="0"/>
      </w:pPr>
      <w:r>
        <w:t xml:space="preserve">момента издания вышеуказанного акта; о наличии свободных мест для приема детей, не проживающих на закрепленной территории, - не позднее 5 июля текущего года. </w:t>
      </w:r>
    </w:p>
    <w:p w:rsidR="002646F7" w:rsidRDefault="00D45D57">
      <w:pPr>
        <w:spacing w:after="0" w:line="259" w:lineRule="auto"/>
        <w:ind w:left="711" w:firstLine="0"/>
        <w:jc w:val="left"/>
      </w:pPr>
      <w:r>
        <w:t xml:space="preserve"> </w:t>
      </w:r>
    </w:p>
    <w:p w:rsidR="002646F7" w:rsidRDefault="00D45D57">
      <w:pPr>
        <w:spacing w:after="0"/>
        <w:ind w:left="-15"/>
      </w:pPr>
      <w:r>
        <w:t>По общему правилу в приеме</w:t>
      </w:r>
      <w:r>
        <w:t xml:space="preserve"> в государственную или муниципальную школу может быть отказано только по причине отсутствия в ней свободных мест. В таком случае родители (законные представители) ребенка для решения вопроса о его устройстве в другую школу обращаются для государственной шк</w:t>
      </w:r>
      <w:r>
        <w:t>олы в министерство образования и науки Чеченской Республики</w:t>
      </w:r>
      <w:r>
        <w:t xml:space="preserve">, для муниципальной школы в орган управления образованием Администрации муниципального образования. </w:t>
      </w:r>
    </w:p>
    <w:p w:rsidR="002646F7" w:rsidRDefault="00D45D57">
      <w:pPr>
        <w:spacing w:after="0"/>
        <w:ind w:left="-15"/>
      </w:pPr>
      <w:r>
        <w:t>При этом законодательством установлены отдельные категории граждан, которые имеют, в частност</w:t>
      </w:r>
      <w:r>
        <w:t xml:space="preserve">и, право внеочередного, первоочередного или преимущественного приема на обучение в школу. Также критерии, в соответствии с которыми детям </w:t>
      </w:r>
      <w:r>
        <w:lastRenderedPageBreak/>
        <w:t>предоставляется место в школе в льготном порядке, могут устанавливаться локальными нормативными актами школы. Например</w:t>
      </w:r>
      <w:r>
        <w:t>, право преимущественного приема на обучение по общеобразовательным программам начального общего образования имеют дети, проживающие в одной семье и имеющие общее место жительства, в государственные и муниципальные образовательные школы, в которых обучаютс</w:t>
      </w:r>
      <w:r>
        <w:t xml:space="preserve">я их братья и (или) сестры. </w:t>
      </w:r>
    </w:p>
    <w:p w:rsidR="002646F7" w:rsidRDefault="00D45D57">
      <w:pPr>
        <w:spacing w:after="0" w:line="259" w:lineRule="auto"/>
        <w:ind w:left="711" w:firstLine="0"/>
        <w:jc w:val="left"/>
      </w:pPr>
      <w:r>
        <w:t xml:space="preserve"> </w:t>
      </w:r>
    </w:p>
    <w:p w:rsidR="002646F7" w:rsidRDefault="00D45D57">
      <w:pPr>
        <w:spacing w:after="11"/>
        <w:ind w:left="-15"/>
      </w:pPr>
      <w:r>
        <w:t>Родители (законные представители) детей с ограниченными возможностями здоровья вправе выбрать для обучения своего ребенка школу по месту проживания, в которой должны быть созданы необходимые условия для получения ребенком обр</w:t>
      </w:r>
      <w:r>
        <w:t xml:space="preserve">азования в соответствии с заключением психолого-медико-педагогической комиссии (при наличии такого заключения). </w:t>
      </w:r>
    </w:p>
    <w:p w:rsidR="002646F7" w:rsidRDefault="00D45D57">
      <w:pPr>
        <w:ind w:left="-15"/>
      </w:pPr>
      <w:r>
        <w:t xml:space="preserve">Прием в школы осуществляется в течение всего учебного года при наличии свободных мест. </w:t>
      </w:r>
    </w:p>
    <w:p w:rsidR="002646F7" w:rsidRDefault="00D45D57">
      <w:pPr>
        <w:spacing w:after="0" w:line="259" w:lineRule="auto"/>
        <w:ind w:left="711" w:firstLine="0"/>
        <w:jc w:val="left"/>
      </w:pPr>
      <w:r>
        <w:t xml:space="preserve"> </w:t>
      </w:r>
    </w:p>
    <w:p w:rsidR="002646F7" w:rsidRDefault="00D45D57">
      <w:pPr>
        <w:pStyle w:val="1"/>
        <w:ind w:left="0" w:right="0" w:firstLine="711"/>
      </w:pPr>
      <w:r>
        <w:t xml:space="preserve">Шаг 2. Подготовьте заявление и необходимые документы </w:t>
      </w:r>
      <w:r>
        <w:t>и представьте их в школу</w:t>
      </w:r>
      <w:r>
        <w:rPr>
          <w:b w:val="0"/>
        </w:rPr>
        <w:t xml:space="preserve"> </w:t>
      </w:r>
    </w:p>
    <w:p w:rsidR="002646F7" w:rsidRDefault="00D45D57">
      <w:pPr>
        <w:ind w:left="-15"/>
      </w:pPr>
      <w:r>
        <w:t xml:space="preserve">Прием ребенка в школу осуществляется на основании личного заявления родителя (законного представителя). </w:t>
      </w:r>
    </w:p>
    <w:p w:rsidR="002646F7" w:rsidRDefault="00D45D57">
      <w:pPr>
        <w:spacing w:after="0" w:line="280" w:lineRule="auto"/>
        <w:ind w:left="706" w:right="1662" w:hanging="10"/>
        <w:jc w:val="left"/>
      </w:pPr>
      <w:r>
        <w:t xml:space="preserve">В заявлении указываются, в частности, следующие сведения: фамилия, имя, отчество (последнее - при наличии) ребенка; </w:t>
      </w:r>
      <w:r>
        <w:t xml:space="preserve">дата рождения ребенка; </w:t>
      </w:r>
    </w:p>
    <w:p w:rsidR="002646F7" w:rsidRDefault="00D45D57">
      <w:pPr>
        <w:ind w:left="711" w:firstLine="0"/>
      </w:pPr>
      <w:r>
        <w:t xml:space="preserve">фамилия, имя, отчество (последнее - при наличии) родителей (законных </w:t>
      </w:r>
    </w:p>
    <w:p w:rsidR="002646F7" w:rsidRDefault="00D45D57">
      <w:pPr>
        <w:ind w:left="696" w:hanging="711"/>
      </w:pPr>
      <w:r>
        <w:t xml:space="preserve">представителей) ребенка; адрес места жительства и (или) адрес места пребывания ребенка, его </w:t>
      </w:r>
    </w:p>
    <w:p w:rsidR="002646F7" w:rsidRDefault="00D45D57">
      <w:pPr>
        <w:ind w:left="696" w:hanging="711"/>
      </w:pPr>
      <w:r>
        <w:t>родителей (законных представителей); адрес электронной почты, номер т</w:t>
      </w:r>
      <w:r>
        <w:t xml:space="preserve">елефона (при наличии) родителей </w:t>
      </w:r>
    </w:p>
    <w:p w:rsidR="002646F7" w:rsidRDefault="00D45D57">
      <w:pPr>
        <w:ind w:left="696" w:hanging="711"/>
      </w:pPr>
      <w:r>
        <w:t xml:space="preserve">(законных представителей) ребенка; о наличии права внеочередного, первоочередного или преимущественного </w:t>
      </w:r>
    </w:p>
    <w:p w:rsidR="002646F7" w:rsidRDefault="00D45D57">
      <w:pPr>
        <w:ind w:left="-15" w:firstLine="0"/>
      </w:pPr>
      <w:r>
        <w:t>приема; о потребности ребенка в обучении по адаптированной образовательной программе и (или) в создании специальных ус</w:t>
      </w:r>
      <w:r>
        <w:t>ловий для организации обучения и воспитания - для ребенка с ограниченными возможностями здоровья или ребенка-</w:t>
      </w:r>
      <w:r>
        <w:t>инвалида; согласие родителей (законных представителей) ребенка на обучение ребенка по адаптированной образовательной программе - в случае необходимо</w:t>
      </w:r>
      <w:r>
        <w:t xml:space="preserve">сти обучения ребенка по адаптированной образовательной программе; язык образования - в случае получения образования на родном языке из </w:t>
      </w:r>
    </w:p>
    <w:p w:rsidR="002646F7" w:rsidRDefault="00D45D57">
      <w:pPr>
        <w:ind w:left="-15" w:firstLine="0"/>
      </w:pPr>
      <w:r>
        <w:t xml:space="preserve">числа языков народов РФ или на иностранном языке; родной язык из числа языков народов РФ - в случае реализации права на </w:t>
      </w:r>
      <w:r>
        <w:t xml:space="preserve">изучение родного языка из числа языков народов РФ, в том числе русского языка как родного языка; </w:t>
      </w:r>
    </w:p>
    <w:p w:rsidR="002646F7" w:rsidRDefault="00D45D57">
      <w:pPr>
        <w:ind w:left="711" w:firstLine="0"/>
      </w:pPr>
      <w:r>
        <w:t xml:space="preserve">государственный язык республики РФ - в случае предоставления школой </w:t>
      </w:r>
    </w:p>
    <w:p w:rsidR="002646F7" w:rsidRDefault="00D45D57">
      <w:pPr>
        <w:ind w:left="696" w:hanging="711"/>
      </w:pPr>
      <w:r>
        <w:t>возможности изучения государственного языка республики РФ; согласие родителей (законных п</w:t>
      </w:r>
      <w:r>
        <w:t xml:space="preserve">редставителей) ребенка на обработку </w:t>
      </w:r>
    </w:p>
    <w:p w:rsidR="002646F7" w:rsidRDefault="00D45D57">
      <w:pPr>
        <w:spacing w:after="11"/>
        <w:ind w:left="-15" w:firstLine="0"/>
      </w:pPr>
      <w:r>
        <w:t xml:space="preserve">персональных данных. </w:t>
      </w:r>
    </w:p>
    <w:p w:rsidR="002646F7" w:rsidRDefault="00D45D57">
      <w:pPr>
        <w:ind w:left="-15"/>
      </w:pPr>
      <w:r>
        <w:t xml:space="preserve">Образец заявления о приеме </w:t>
      </w:r>
      <w:bookmarkStart w:id="0" w:name="_GoBack"/>
      <w:bookmarkEnd w:id="0"/>
      <w:r>
        <w:t xml:space="preserve">на обучение размещается школой на своих информационном стенде и официальном сайте в сети Интернет. </w:t>
      </w:r>
    </w:p>
    <w:p w:rsidR="002646F7" w:rsidRDefault="00D45D57">
      <w:pPr>
        <w:spacing w:after="24" w:line="259" w:lineRule="auto"/>
        <w:ind w:left="711" w:firstLine="0"/>
        <w:jc w:val="left"/>
      </w:pPr>
      <w:r>
        <w:t xml:space="preserve"> </w:t>
      </w:r>
    </w:p>
    <w:p w:rsidR="002646F7" w:rsidRDefault="00D45D57">
      <w:pPr>
        <w:ind w:left="711" w:firstLine="0"/>
      </w:pPr>
      <w:r>
        <w:t xml:space="preserve">Помимо заявления Вам понадобятся, в частности, следующие документы: </w:t>
      </w:r>
      <w:r>
        <w:t xml:space="preserve">копию документа, удостоверяющего личность родителя (законного </w:t>
      </w:r>
    </w:p>
    <w:p w:rsidR="002646F7" w:rsidRDefault="00D45D57">
      <w:pPr>
        <w:ind w:left="696" w:hanging="711"/>
      </w:pPr>
      <w:r>
        <w:t xml:space="preserve">представителя) ребенка или поступающего; копию свидетельства о рождении ребенка или документа, подтверждающего </w:t>
      </w:r>
    </w:p>
    <w:p w:rsidR="002646F7" w:rsidRDefault="00D45D57">
      <w:pPr>
        <w:ind w:left="-15" w:firstLine="0"/>
      </w:pPr>
      <w:r>
        <w:t xml:space="preserve">родство заявителя; </w:t>
      </w:r>
    </w:p>
    <w:p w:rsidR="002646F7" w:rsidRDefault="00D45D57">
      <w:pPr>
        <w:tabs>
          <w:tab w:val="center" w:pos="1067"/>
          <w:tab w:val="center" w:pos="2457"/>
          <w:tab w:val="center" w:pos="4512"/>
          <w:tab w:val="center" w:pos="6708"/>
          <w:tab w:val="center" w:pos="8203"/>
          <w:tab w:val="right" w:pos="935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копию </w:t>
      </w:r>
      <w:r>
        <w:tab/>
        <w:t xml:space="preserve">документа, </w:t>
      </w:r>
      <w:r>
        <w:tab/>
        <w:t xml:space="preserve">подтверждающего </w:t>
      </w:r>
      <w:r>
        <w:tab/>
        <w:t xml:space="preserve">установление </w:t>
      </w:r>
      <w:r>
        <w:tab/>
        <w:t xml:space="preserve">опеки </w:t>
      </w:r>
      <w:r>
        <w:tab/>
        <w:t xml:space="preserve">или </w:t>
      </w:r>
    </w:p>
    <w:p w:rsidR="002646F7" w:rsidRDefault="00D45D57">
      <w:pPr>
        <w:ind w:left="-15" w:firstLine="0"/>
      </w:pPr>
      <w:r>
        <w:t xml:space="preserve">попечительства (при необходимости); </w:t>
      </w:r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</w:t>
      </w:r>
      <w:r>
        <w:t xml:space="preserve">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 справку с места работы родителя (законного представителя) ребенка (при </w:t>
      </w:r>
    </w:p>
    <w:p w:rsidR="002646F7" w:rsidRDefault="00D45D57">
      <w:pPr>
        <w:ind w:left="696" w:hanging="711"/>
      </w:pPr>
      <w:r>
        <w:t>наличии</w:t>
      </w:r>
      <w:r>
        <w:t xml:space="preserve"> права внеочередного или первоочередного приема на обучение); копию заключения психолого-медико-педагогической комиссии (при </w:t>
      </w:r>
    </w:p>
    <w:p w:rsidR="002646F7" w:rsidRDefault="00D45D57">
      <w:pPr>
        <w:spacing w:after="11"/>
        <w:ind w:left="-15" w:firstLine="0"/>
      </w:pPr>
      <w:r>
        <w:t xml:space="preserve">наличии). </w:t>
      </w:r>
    </w:p>
    <w:p w:rsidR="002646F7" w:rsidRDefault="00D45D57">
      <w:pPr>
        <w:spacing w:after="10"/>
        <w:ind w:left="-15"/>
      </w:pPr>
      <w:r>
        <w:t>При посещении школы и (или) очном взаимодействии с уполномоченными должностными лицами школы родители (законные предста</w:t>
      </w:r>
      <w:r>
        <w:t xml:space="preserve">вители) ребенка предъявляют оригиналы документов. </w:t>
      </w:r>
    </w:p>
    <w:p w:rsidR="002646F7" w:rsidRDefault="00D45D57">
      <w:pPr>
        <w:ind w:left="-15"/>
      </w:pPr>
      <w:r>
        <w:t xml:space="preserve">Родители (законные представители) детей вправе по своему усмотрению представлять также и другие документы. </w:t>
      </w:r>
    </w:p>
    <w:p w:rsidR="002646F7" w:rsidRDefault="00D45D57">
      <w:pPr>
        <w:spacing w:after="0" w:line="259" w:lineRule="auto"/>
        <w:ind w:left="711" w:firstLine="0"/>
        <w:jc w:val="left"/>
      </w:pPr>
      <w:r>
        <w:t xml:space="preserve"> </w:t>
      </w:r>
    </w:p>
    <w:p w:rsidR="002646F7" w:rsidRDefault="00D45D57">
      <w:pPr>
        <w:ind w:left="-15"/>
      </w:pPr>
      <w:r>
        <w:t>В качестве документа, подтверждающего закрепление на определенной территории родители имеют пра</w:t>
      </w:r>
      <w:r>
        <w:t xml:space="preserve">во представить: </w:t>
      </w:r>
    </w:p>
    <w:p w:rsidR="002646F7" w:rsidRDefault="00D45D57">
      <w:pPr>
        <w:spacing w:after="0" w:line="280" w:lineRule="auto"/>
        <w:ind w:left="706" w:right="1662" w:hanging="10"/>
        <w:jc w:val="left"/>
      </w:pPr>
      <w:r>
        <w:t>свидетельство о регистрации по месту жительства, свидетельство о временной регистрации по месту пребывания, справку о регистрации по месту жительства, справку о временной регистрации по месту пребывания, штамп в паспорте ребенка (старше 14</w:t>
      </w:r>
      <w:r>
        <w:t xml:space="preserve"> лет), домовую (поквартирную) книгу/карточку (выписка). </w:t>
      </w:r>
    </w:p>
    <w:p w:rsidR="002646F7" w:rsidRDefault="00D45D57">
      <w:pPr>
        <w:spacing w:after="0" w:line="259" w:lineRule="auto"/>
        <w:ind w:left="711" w:firstLine="0"/>
        <w:jc w:val="left"/>
      </w:pPr>
      <w:r>
        <w:t xml:space="preserve"> </w:t>
      </w:r>
    </w:p>
    <w:p w:rsidR="002646F7" w:rsidRDefault="00D45D57">
      <w:pPr>
        <w:spacing w:after="11"/>
        <w:ind w:left="-15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2646F7" w:rsidRDefault="00D45D57">
      <w:pPr>
        <w:spacing w:after="24" w:line="259" w:lineRule="auto"/>
        <w:ind w:left="711" w:firstLine="0"/>
        <w:jc w:val="left"/>
      </w:pPr>
      <w:r>
        <w:t xml:space="preserve"> </w:t>
      </w:r>
    </w:p>
    <w:p w:rsidR="002646F7" w:rsidRDefault="00D45D57">
      <w:pPr>
        <w:ind w:left="711" w:firstLine="0"/>
      </w:pPr>
      <w:r>
        <w:t>Заявление можно подать 4 способ</w:t>
      </w:r>
      <w:r>
        <w:t xml:space="preserve">ами: </w:t>
      </w:r>
    </w:p>
    <w:p w:rsidR="002646F7" w:rsidRDefault="00D45D57">
      <w:pPr>
        <w:spacing w:after="11"/>
        <w:ind w:left="711" w:firstLine="0"/>
      </w:pPr>
      <w:r>
        <w:t xml:space="preserve">лично в общеобразовательную организацию; </w:t>
      </w:r>
    </w:p>
    <w:p w:rsidR="002646F7" w:rsidRDefault="00D45D57">
      <w:pPr>
        <w:ind w:left="711" w:firstLine="0"/>
      </w:pPr>
      <w:r>
        <w:t xml:space="preserve">через операторов почтовой связи общего пользования заказным письмом с </w:t>
      </w:r>
    </w:p>
    <w:p w:rsidR="002646F7" w:rsidRDefault="00D45D57">
      <w:pPr>
        <w:ind w:left="-15" w:firstLine="0"/>
      </w:pPr>
      <w:r>
        <w:t xml:space="preserve">уведомлением о вручении; </w:t>
      </w:r>
    </w:p>
    <w:p w:rsidR="002646F7" w:rsidRDefault="00D45D57">
      <w:pPr>
        <w:spacing w:after="11"/>
        <w:ind w:left="-15"/>
      </w:pPr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организации; чере</w:t>
      </w:r>
      <w:r>
        <w:t xml:space="preserve">з региональный портал государственных и муниципальных услуг (РПГУ). Запись стартует всеми способами одновременно. </w:t>
      </w:r>
    </w:p>
    <w:p w:rsidR="002646F7" w:rsidRDefault="00D45D57">
      <w:pPr>
        <w:spacing w:after="0" w:line="259" w:lineRule="auto"/>
        <w:ind w:left="711" w:firstLine="0"/>
        <w:jc w:val="left"/>
      </w:pPr>
      <w:r>
        <w:t xml:space="preserve"> </w:t>
      </w:r>
    </w:p>
    <w:p w:rsidR="002646F7" w:rsidRDefault="00D45D57">
      <w:pPr>
        <w:spacing w:after="5"/>
        <w:ind w:left="-15"/>
      </w:pPr>
      <w:r>
        <w:t>Кроме того, в соответствующие возрастные периоды несовершеннолетнего, в том числе в 6, 7, 8 лет, проводятся профилактические осмотры, данны</w:t>
      </w:r>
      <w:r>
        <w:t xml:space="preserve">е о проведении которых вносятся в </w:t>
      </w:r>
      <w:hyperlink r:id="rId6">
        <w:r>
          <w:t>карту</w:t>
        </w:r>
      </w:hyperlink>
      <w:hyperlink r:id="rId7">
        <w:r>
          <w:t xml:space="preserve"> </w:t>
        </w:r>
      </w:hyperlink>
      <w:r>
        <w:t>осмотра. На основании результатов осмотра врач определяет, в частности, группу здоровья несовершеннолетнего и медицинскую группу для занятия</w:t>
      </w:r>
      <w:r>
        <w:t xml:space="preserve"> физической культурой. Копия карты выдается на руки несовершеннолетнему (его родителю или иному законному представителю), в том числе для последующего представления в образовательные организации. Кроме копии карты осмотра вы можете представить в образовате</w:t>
      </w:r>
      <w:r>
        <w:t>льную организацию медицинское заключение о принадлежности несовершеннолетнего к медицинской группе для занятий физической культурой. При этом представление указанных медицинских документов в качестве основания приема в первый класс не является обязательным</w:t>
      </w:r>
      <w:r>
        <w:t xml:space="preserve">. </w:t>
      </w:r>
    </w:p>
    <w:p w:rsidR="002646F7" w:rsidRDefault="00D45D57">
      <w:pPr>
        <w:spacing w:after="0" w:line="259" w:lineRule="auto"/>
        <w:ind w:left="711" w:firstLine="0"/>
        <w:jc w:val="left"/>
      </w:pPr>
      <w:r>
        <w:t xml:space="preserve"> </w:t>
      </w:r>
    </w:p>
    <w:p w:rsidR="002646F7" w:rsidRDefault="00D45D57">
      <w:pPr>
        <w:spacing w:after="0"/>
        <w:ind w:left="-15"/>
      </w:pPr>
      <w:r>
        <w:t>Вас должны ознакомить с уставом школы, ее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документами, регламентирующими организацию и осуществление обр</w:t>
      </w:r>
      <w:r>
        <w:t xml:space="preserve">азовательной деятельности, права и обязанности обучающихся. Факт ознакомления с данными документами фиксируется в заявлении о приеме. </w:t>
      </w:r>
    </w:p>
    <w:p w:rsidR="002646F7" w:rsidRDefault="00D45D57">
      <w:pPr>
        <w:spacing w:after="0" w:line="259" w:lineRule="auto"/>
        <w:ind w:left="711" w:firstLine="0"/>
        <w:jc w:val="left"/>
      </w:pPr>
      <w:r>
        <w:t xml:space="preserve"> </w:t>
      </w:r>
    </w:p>
    <w:p w:rsidR="002646F7" w:rsidRDefault="00D45D57">
      <w:pPr>
        <w:ind w:left="-15"/>
      </w:pPr>
      <w:r>
        <w:t>Прием заявлений о приеме на обучение в первый класс для детей, имеющих право внеочередного, первоочередного или преимущ</w:t>
      </w:r>
      <w:r>
        <w:t xml:space="preserve">ественного приема на обучение, а также проживающих на закрепленной территории, начинается 1 апреля текущего года и завершается 30 июня текущего года. </w:t>
      </w:r>
    </w:p>
    <w:p w:rsidR="002646F7" w:rsidRDefault="00D45D57">
      <w:pPr>
        <w:spacing w:after="0"/>
        <w:ind w:left="-15"/>
      </w:pPr>
      <w:r>
        <w:t xml:space="preserve">По общему правилу для детей, не проживающих на закрепленной территории, прием таких заявлений начинается </w:t>
      </w:r>
      <w:r>
        <w:t>с 6 июля текущего года до момента заполнения свободных мест, но не позднее 5 сентября текущего года. В случае окончания приема всех детей, имеющих право внеочередного, первоочередного или преимущественного приема на обучение, а также проживающих на закрепл</w:t>
      </w:r>
      <w:r>
        <w:t xml:space="preserve">енной территории, школы осуществляют прием детей, не проживающих на закрепленной территории, ранее 6 июля текущего года. </w:t>
      </w:r>
    </w:p>
    <w:p w:rsidR="002646F7" w:rsidRDefault="00D45D57">
      <w:pPr>
        <w:spacing w:after="0" w:line="259" w:lineRule="auto"/>
        <w:ind w:left="711" w:firstLine="0"/>
        <w:jc w:val="left"/>
      </w:pPr>
      <w:r>
        <w:t xml:space="preserve"> </w:t>
      </w:r>
    </w:p>
    <w:p w:rsidR="002646F7" w:rsidRDefault="00D45D57">
      <w:pPr>
        <w:spacing w:after="1"/>
        <w:ind w:left="-15"/>
      </w:pPr>
      <w:r>
        <w:t xml:space="preserve">После регистрации заявления и перечня документов, представленных родителями (законными представителями) ребенка, выдается документ, </w:t>
      </w:r>
      <w:r>
        <w:t xml:space="preserve">содержащий индивидуальный номер заявления и перечень представленных документов. Указанный документ заверяется подписью уполномоченного должностного лица школы. </w:t>
      </w:r>
    </w:p>
    <w:p w:rsidR="002646F7" w:rsidRDefault="00D45D57">
      <w:pPr>
        <w:spacing w:after="33" w:line="259" w:lineRule="auto"/>
        <w:ind w:left="711" w:firstLine="0"/>
        <w:jc w:val="left"/>
      </w:pPr>
      <w:r>
        <w:t xml:space="preserve"> </w:t>
      </w:r>
    </w:p>
    <w:p w:rsidR="002646F7" w:rsidRDefault="00D45D57">
      <w:pPr>
        <w:pStyle w:val="1"/>
        <w:ind w:left="706" w:right="0"/>
      </w:pPr>
      <w:r>
        <w:t>Шаг 3. Дождитесь приема ребенка на обучение в школу</w:t>
      </w:r>
      <w:r>
        <w:rPr>
          <w:b w:val="0"/>
        </w:rPr>
        <w:t xml:space="preserve"> </w:t>
      </w:r>
    </w:p>
    <w:p w:rsidR="002646F7" w:rsidRDefault="00D45D57">
      <w:pPr>
        <w:spacing w:after="4"/>
        <w:ind w:left="-15"/>
      </w:pPr>
      <w:r>
        <w:t>Документы, представленные родителями (за</w:t>
      </w:r>
      <w:r>
        <w:t>конными представителями) детей, регистрируются в журнале приема заявлений. В случае большого количества заявлений, одновременно поступающих разными способами, школа должна вести журнал заявлений, поступивших при личном обращении заявителя, а также журнал з</w:t>
      </w:r>
      <w:r>
        <w:t xml:space="preserve">аявлений, поступивших в другом виде. Далее общеобразовательная организация переносит сведения обо всех поступивших заявлениях в единый журнал с учетом хронологического порядка их поступления.  </w:t>
      </w:r>
    </w:p>
    <w:p w:rsidR="002646F7" w:rsidRDefault="00D45D57">
      <w:pPr>
        <w:ind w:left="-15"/>
      </w:pPr>
      <w:r>
        <w:t>Зачисление ведется по журналу, обеспечивающему хронологический</w:t>
      </w:r>
      <w:r>
        <w:t xml:space="preserve"> порядок учета заявлений. </w:t>
      </w:r>
    </w:p>
    <w:p w:rsidR="002646F7" w:rsidRDefault="00D45D57">
      <w:pPr>
        <w:ind w:left="-15"/>
      </w:pPr>
      <w:r>
        <w:t>Руководитель школы издает распорядительный акт о приеме в 1 класс на обучение детей, имеющих право внеочередного, первоочередного или преимущественного приема на обучение, а также проживающих на закрепленной территории, в течение</w:t>
      </w:r>
      <w:r>
        <w:t xml:space="preserve"> трех рабочих дней после завершения приема заявлений (То есть принцип такой: сначала до 30 июня собираются все заявления - потом издается приказ). Приказы о приеме детей на обучение размещаются на информационном стенде в день их издания. </w:t>
      </w:r>
    </w:p>
    <w:p w:rsidR="002646F7" w:rsidRDefault="00D45D57">
      <w:pPr>
        <w:ind w:left="-15"/>
      </w:pPr>
      <w:r>
        <w:t>В остальных случа</w:t>
      </w:r>
      <w:r>
        <w:t xml:space="preserve">ях распорядительный акт о приеме ребенка в школу оформляется в течение пяти рабочих дней после приема заявления и документов. </w:t>
      </w:r>
    </w:p>
    <w:p w:rsidR="002646F7" w:rsidRDefault="00D45D57">
      <w:pPr>
        <w:spacing w:after="0" w:line="259" w:lineRule="auto"/>
        <w:ind w:left="711" w:firstLine="0"/>
        <w:jc w:val="left"/>
      </w:pPr>
      <w:r>
        <w:t xml:space="preserve"> </w:t>
      </w:r>
    </w:p>
    <w:p w:rsidR="002646F7" w:rsidRDefault="00D45D57">
      <w:pPr>
        <w:spacing w:after="12"/>
        <w:ind w:left="-15"/>
      </w:pPr>
      <w:r>
        <w:t xml:space="preserve">На каждого ребенка, принятого в школу, формируется личное дело, в котором хранятся заявление о приеме на обучение и все представленные родителями (законными представителями) ребенка документы (копии документов). </w:t>
      </w:r>
    </w:p>
    <w:p w:rsidR="002646F7" w:rsidRDefault="00D45D57">
      <w:pPr>
        <w:spacing w:after="0" w:line="259" w:lineRule="auto"/>
        <w:ind w:left="711" w:firstLine="0"/>
        <w:jc w:val="left"/>
      </w:pPr>
      <w:r>
        <w:t xml:space="preserve"> </w:t>
      </w:r>
    </w:p>
    <w:p w:rsidR="002646F7" w:rsidRDefault="00D45D57">
      <w:pPr>
        <w:spacing w:after="10"/>
        <w:ind w:left="-15"/>
      </w:pPr>
      <w:r>
        <w:t>Для определения программы обучения, соотв</w:t>
      </w:r>
      <w:r>
        <w:t xml:space="preserve">етствующей уровню развития, способностям и здоровью ребенка, после его зачисления в школу возможно проведение психолого-педагогической диагностики и собеседования с ним. </w:t>
      </w:r>
    </w:p>
    <w:sectPr w:rsidR="002646F7" w:rsidSect="00D45D57">
      <w:headerReference w:type="even" r:id="rId8"/>
      <w:headerReference w:type="default" r:id="rId9"/>
      <w:headerReference w:type="first" r:id="rId10"/>
      <w:pgSz w:w="11904" w:h="16838"/>
      <w:pgMar w:top="709" w:right="989" w:bottom="1221" w:left="1134" w:header="720" w:footer="720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45D57">
      <w:pPr>
        <w:spacing w:after="0" w:line="240" w:lineRule="auto"/>
      </w:pPr>
      <w:r>
        <w:separator/>
      </w:r>
    </w:p>
  </w:endnote>
  <w:endnote w:type="continuationSeparator" w:id="0">
    <w:p w:rsidR="00000000" w:rsidRDefault="00D4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45D57">
      <w:pPr>
        <w:spacing w:after="0" w:line="240" w:lineRule="auto"/>
      </w:pPr>
      <w:r>
        <w:separator/>
      </w:r>
    </w:p>
  </w:footnote>
  <w:footnote w:type="continuationSeparator" w:id="0">
    <w:p w:rsidR="00000000" w:rsidRDefault="00D45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6F7" w:rsidRDefault="00D45D57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</w:instrText>
    </w:r>
    <w:r>
      <w:instrText xml:space="preserve">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2646F7" w:rsidRDefault="00D45D57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6F7" w:rsidRDefault="002646F7">
    <w:pPr>
      <w:spacing w:after="0" w:line="259" w:lineRule="auto"/>
      <w:ind w:left="0" w:firstLine="0"/>
      <w:jc w:val="center"/>
    </w:pPr>
  </w:p>
  <w:p w:rsidR="002646F7" w:rsidRDefault="00D45D57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6F7" w:rsidRDefault="002646F7">
    <w:pPr>
      <w:spacing w:after="160" w:line="259" w:lineRule="auto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F7"/>
    <w:rsid w:val="002646F7"/>
    <w:rsid w:val="00D4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08C9"/>
  <w15:docId w15:val="{4417569D-BE6E-4E0A-87FE-A6BEB6B9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" w:line="249" w:lineRule="auto"/>
      <w:ind w:left="5671" w:firstLine="701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0" w:lineRule="auto"/>
      <w:ind w:left="1696" w:right="1595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footer"/>
    <w:basedOn w:val="a"/>
    <w:link w:val="a4"/>
    <w:uiPriority w:val="99"/>
    <w:unhideWhenUsed/>
    <w:rsid w:val="00D45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45D57"/>
    <w:rPr>
      <w:rFonts w:ascii="Times New Roman" w:eastAsia="Times New Roman" w:hAnsi="Times New Roman" w:cs="Times New Roman"/>
      <w:color w:val="000000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D4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5D5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94F8E7DFF4CDB9873F011D9069662EC16EB5499164DBE10B7EFBC4CDA99B723CDFE8224E99E26A3EACBEAD3635E0E0D128D18EC4296ABAA0bD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94F8E7DFF4CDB9873F011D9069662EC16EB5499164DBE10B7EFBC4CDA99B723CDFE8224E99E26A3EACBEAD3635E0E0D128D18EC4296ABAA0bD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26.12.2008 N 294-ФЗ(ред. от 22.02.2017)"О защите прав юридических лиц и индивидуальных предпринимателей при осуществлении государственного контроля (надзора) и муниципального контроля"(с изм. и доп., вступ. в силу с 31.03.2017)</vt:lpstr>
    </vt:vector>
  </TitlesOfParts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26.12.2008 N 294-ФЗ(ред. от 22.02.2017)"О защите прав юридических лиц и индивидуальных предпринимателей при осуществлении государственного контроля (надзора) и муниципального контроля"(с изм. и доп., вступ. в силу с 31.03.2017)</dc:title>
  <dc:subject/>
  <dc:creator>Ольга Владимировна Ляшко</dc:creator>
  <cp:keywords/>
  <cp:lastModifiedBy>Пользователь Windows</cp:lastModifiedBy>
  <cp:revision>2</cp:revision>
  <cp:lastPrinted>2022-07-18T10:29:00Z</cp:lastPrinted>
  <dcterms:created xsi:type="dcterms:W3CDTF">2022-07-18T10:31:00Z</dcterms:created>
  <dcterms:modified xsi:type="dcterms:W3CDTF">2022-07-18T10:31:00Z</dcterms:modified>
</cp:coreProperties>
</file>